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0D70CE" w14:textId="47DB6594" w:rsidR="00F31B70" w:rsidRPr="005D04DC" w:rsidRDefault="00F31B70" w:rsidP="00E96398">
      <w:pPr>
        <w:spacing w:after="240"/>
        <w:jc w:val="center"/>
        <w:rPr>
          <w:rFonts w:ascii="Calibri" w:hAnsi="Calibri" w:cs="Calibri"/>
          <w:b/>
          <w:bCs/>
          <w:sz w:val="40"/>
          <w:szCs w:val="40"/>
        </w:rPr>
      </w:pPr>
      <w:bookmarkStart w:id="0" w:name="_GoBack"/>
      <w:bookmarkEnd w:id="0"/>
      <w:r w:rsidRPr="005D04DC">
        <w:rPr>
          <w:rFonts w:ascii="Calibri" w:hAnsi="Calibri" w:cs="Calibri"/>
          <w:b/>
          <w:bCs/>
          <w:sz w:val="40"/>
          <w:szCs w:val="40"/>
        </w:rPr>
        <w:t>VŠĮ</w:t>
      </w:r>
      <w:r w:rsidR="00D202D0" w:rsidRPr="005D04DC">
        <w:rPr>
          <w:rFonts w:ascii="Calibri" w:hAnsi="Calibri" w:cs="Calibri"/>
          <w:b/>
          <w:bCs/>
          <w:sz w:val="40"/>
          <w:szCs w:val="40"/>
        </w:rPr>
        <w:t xml:space="preserve"> „Namai visiems“</w:t>
      </w:r>
    </w:p>
    <w:p w14:paraId="6AC6D9F0" w14:textId="5AD6E629" w:rsidR="00D145DC" w:rsidRPr="005D04DC" w:rsidRDefault="00D145DC" w:rsidP="00F31B70">
      <w:pPr>
        <w:spacing w:line="360" w:lineRule="auto"/>
        <w:rPr>
          <w:rFonts w:ascii="Calibri" w:hAnsi="Calibri" w:cs="Calibri"/>
          <w:sz w:val="24"/>
          <w:szCs w:val="24"/>
        </w:rPr>
      </w:pPr>
      <w:r w:rsidRPr="005D04DC">
        <w:rPr>
          <w:rFonts w:ascii="Calibri" w:hAnsi="Calibri" w:cs="Calibri"/>
          <w:sz w:val="24"/>
          <w:szCs w:val="24"/>
          <w:shd w:val="clear" w:color="auto" w:fill="FFFFFF"/>
        </w:rPr>
        <w:t>VšĮ ,,Namai visiems“– tai ne tik įstaiga, teikianti paslaugas senjorams ir asmenims su negalia, bet ir vieta, kur jie jaučiasi lygūs, vertinami ir gali realizuoti savo potencialą. Jaukioje aplinkoje, puoselėjant pagarbaus bendravimo principus, siūlome įvairias kompleksines paslaugas, padedančias asmenims su negalia gyventi savarankiškai ir kokybiškai. Siekiame kurti atvirą ir įtraukią visuomenę, kurioje visi žmonės turėtų vienodas galimybes.</w:t>
      </w:r>
      <w:r w:rsidRPr="005D04DC">
        <w:rPr>
          <w:rFonts w:ascii="Calibri" w:hAnsi="Calibri" w:cs="Calibri"/>
          <w:sz w:val="24"/>
          <w:szCs w:val="24"/>
        </w:rPr>
        <w:t xml:space="preserve"> </w:t>
      </w:r>
    </w:p>
    <w:p w14:paraId="298D94F3" w14:textId="7C92E6FD" w:rsidR="00F31B70" w:rsidRPr="005D04DC" w:rsidRDefault="00F31B70" w:rsidP="00D145DC">
      <w:pPr>
        <w:spacing w:line="360" w:lineRule="auto"/>
        <w:rPr>
          <w:rFonts w:ascii="Calibri" w:hAnsi="Calibri" w:cs="Calibri"/>
          <w:sz w:val="24"/>
          <w:szCs w:val="24"/>
        </w:rPr>
      </w:pPr>
      <w:r w:rsidRPr="005D04DC">
        <w:rPr>
          <w:rFonts w:ascii="Calibri" w:hAnsi="Calibri" w:cs="Calibri"/>
          <w:sz w:val="24"/>
          <w:szCs w:val="24"/>
        </w:rPr>
        <w:t>VšĮ ,,Namai visiems“ veiklą vykdo visame Šakių rajone. Organizacija teikia įvairias socialines paslaugas, atsižvelg</w:t>
      </w:r>
      <w:r w:rsidR="005D04DC" w:rsidRPr="005D04DC">
        <w:rPr>
          <w:rFonts w:ascii="Calibri" w:hAnsi="Calibri" w:cs="Calibri"/>
          <w:sz w:val="24"/>
          <w:szCs w:val="24"/>
        </w:rPr>
        <w:t>iant</w:t>
      </w:r>
      <w:r w:rsidRPr="005D04DC">
        <w:rPr>
          <w:rFonts w:ascii="Calibri" w:hAnsi="Calibri" w:cs="Calibri"/>
          <w:sz w:val="24"/>
          <w:szCs w:val="24"/>
        </w:rPr>
        <w:t xml:space="preserve"> į individualius </w:t>
      </w:r>
      <w:r w:rsidR="00D145DC" w:rsidRPr="005D04DC">
        <w:rPr>
          <w:rFonts w:ascii="Calibri" w:hAnsi="Calibri" w:cs="Calibri"/>
          <w:sz w:val="24"/>
          <w:szCs w:val="24"/>
        </w:rPr>
        <w:t>asmens</w:t>
      </w:r>
      <w:r w:rsidRPr="005D04DC">
        <w:rPr>
          <w:rFonts w:ascii="Calibri" w:hAnsi="Calibri" w:cs="Calibri"/>
          <w:sz w:val="24"/>
          <w:szCs w:val="24"/>
        </w:rPr>
        <w:t xml:space="preserve"> poreikius:</w:t>
      </w:r>
    </w:p>
    <w:p w14:paraId="23A4E35F" w14:textId="00FF4B65" w:rsidR="00F31B70" w:rsidRPr="005D04DC" w:rsidRDefault="00F31B70" w:rsidP="00F31B70">
      <w:pPr>
        <w:spacing w:line="360" w:lineRule="auto"/>
        <w:rPr>
          <w:rFonts w:ascii="Calibri" w:hAnsi="Calibri" w:cs="Calibri"/>
          <w:sz w:val="24"/>
          <w:szCs w:val="24"/>
        </w:rPr>
      </w:pPr>
      <w:r w:rsidRPr="005D04DC">
        <w:rPr>
          <w:rFonts w:ascii="Calibri" w:hAnsi="Calibri" w:cs="Calibri"/>
          <w:sz w:val="24"/>
          <w:szCs w:val="24"/>
        </w:rPr>
        <w:t>1.</w:t>
      </w:r>
      <w:r w:rsidR="00D202D0" w:rsidRPr="005D04DC">
        <w:rPr>
          <w:rFonts w:ascii="Calibri" w:hAnsi="Calibri" w:cs="Calibri"/>
          <w:sz w:val="24"/>
          <w:szCs w:val="24"/>
        </w:rPr>
        <w:tab/>
      </w:r>
      <w:r w:rsidRPr="005D04DC">
        <w:rPr>
          <w:rFonts w:ascii="Calibri" w:hAnsi="Calibri" w:cs="Calibri"/>
          <w:b/>
          <w:bCs/>
          <w:sz w:val="24"/>
          <w:szCs w:val="24"/>
        </w:rPr>
        <w:t>Maitinimo organizavimą:</w:t>
      </w:r>
      <w:r w:rsidRPr="005D04DC">
        <w:rPr>
          <w:rFonts w:ascii="Calibri" w:hAnsi="Calibri" w:cs="Calibri"/>
          <w:sz w:val="24"/>
          <w:szCs w:val="24"/>
        </w:rPr>
        <w:t xml:space="preserve"> suteikiant nemokamą maitinimą </w:t>
      </w:r>
      <w:r w:rsidR="005D04DC" w:rsidRPr="005D04DC">
        <w:rPr>
          <w:rFonts w:ascii="Calibri" w:hAnsi="Calibri" w:cs="Calibri"/>
          <w:b/>
          <w:bCs/>
          <w:i/>
          <w:iCs/>
          <w:sz w:val="24"/>
          <w:szCs w:val="24"/>
        </w:rPr>
        <w:t>L</w:t>
      </w:r>
      <w:r w:rsidRPr="005D04DC">
        <w:rPr>
          <w:rFonts w:ascii="Calibri" w:hAnsi="Calibri" w:cs="Calibri"/>
          <w:b/>
          <w:bCs/>
          <w:i/>
          <w:iCs/>
          <w:sz w:val="24"/>
          <w:szCs w:val="24"/>
        </w:rPr>
        <w:t>abdaros valgykloje</w:t>
      </w:r>
      <w:r w:rsidRPr="005D04DC">
        <w:rPr>
          <w:rFonts w:ascii="Calibri" w:hAnsi="Calibri" w:cs="Calibri"/>
          <w:sz w:val="24"/>
          <w:szCs w:val="24"/>
        </w:rPr>
        <w:t>, bei pristatant maistą į namus asmenims, kurie dėl senatvės ar negalios neturi galimybės maitintis pilnavertiškai. Kiekvieną dieną išverdama ir išdalinama apie 150 porcijų karšto maisto.</w:t>
      </w:r>
    </w:p>
    <w:p w14:paraId="07B378F9" w14:textId="77777777" w:rsidR="00F31B70" w:rsidRPr="005D04DC" w:rsidRDefault="00F31B70" w:rsidP="00F31B70">
      <w:pPr>
        <w:spacing w:line="360" w:lineRule="auto"/>
        <w:rPr>
          <w:rFonts w:ascii="Calibri" w:hAnsi="Calibri" w:cs="Calibri"/>
          <w:sz w:val="24"/>
          <w:szCs w:val="24"/>
        </w:rPr>
      </w:pPr>
      <w:r w:rsidRPr="005D04DC">
        <w:rPr>
          <w:rFonts w:ascii="Calibri" w:hAnsi="Calibri" w:cs="Calibri"/>
          <w:sz w:val="24"/>
          <w:szCs w:val="24"/>
        </w:rPr>
        <w:t>2.</w:t>
      </w:r>
      <w:r w:rsidRPr="005D04DC">
        <w:rPr>
          <w:rFonts w:ascii="Calibri" w:hAnsi="Calibri" w:cs="Calibri"/>
          <w:sz w:val="24"/>
          <w:szCs w:val="24"/>
        </w:rPr>
        <w:tab/>
      </w:r>
      <w:r w:rsidRPr="005D04DC">
        <w:rPr>
          <w:rFonts w:ascii="Calibri" w:hAnsi="Calibri" w:cs="Calibri"/>
          <w:b/>
          <w:bCs/>
          <w:sz w:val="24"/>
          <w:szCs w:val="24"/>
        </w:rPr>
        <w:t>Aprūpinimą būtiniausiais drabužiais, avaline ir kitais buitiniais daiktais:</w:t>
      </w:r>
      <w:r w:rsidRPr="005D04DC">
        <w:rPr>
          <w:rFonts w:ascii="Calibri" w:hAnsi="Calibri" w:cs="Calibri"/>
          <w:sz w:val="24"/>
          <w:szCs w:val="24"/>
        </w:rPr>
        <w:t xml:space="preserve"> suteikiant reikalingus drabužius, avalynę bei kitus daiktus. Vidutiniškai, padedant savanoriams, šią paslaugą per mėnesį gauna 300 asmenų. Bendruomenė taip pat yra skatinama dalytis savo daiktais ir prisidėti prie pagalbos vienas kitam.</w:t>
      </w:r>
    </w:p>
    <w:p w14:paraId="0B34AA8C" w14:textId="77777777" w:rsidR="00F31B70" w:rsidRPr="005D04DC" w:rsidRDefault="00F31B70" w:rsidP="00F31B70">
      <w:pPr>
        <w:spacing w:line="360" w:lineRule="auto"/>
        <w:rPr>
          <w:rFonts w:ascii="Calibri" w:hAnsi="Calibri" w:cs="Calibri"/>
          <w:sz w:val="24"/>
          <w:szCs w:val="24"/>
        </w:rPr>
      </w:pPr>
      <w:r w:rsidRPr="005D04DC">
        <w:rPr>
          <w:rFonts w:ascii="Calibri" w:hAnsi="Calibri" w:cs="Calibri"/>
          <w:sz w:val="24"/>
          <w:szCs w:val="24"/>
        </w:rPr>
        <w:t>3.</w:t>
      </w:r>
      <w:r w:rsidRPr="005D04DC">
        <w:rPr>
          <w:rFonts w:ascii="Calibri" w:hAnsi="Calibri" w:cs="Calibri"/>
          <w:sz w:val="24"/>
          <w:szCs w:val="24"/>
        </w:rPr>
        <w:tab/>
      </w:r>
      <w:r w:rsidRPr="005D04DC">
        <w:rPr>
          <w:rFonts w:ascii="Calibri" w:hAnsi="Calibri" w:cs="Calibri"/>
          <w:b/>
          <w:bCs/>
          <w:sz w:val="24"/>
          <w:szCs w:val="24"/>
        </w:rPr>
        <w:t>Sociokultūrinės paslaugos:</w:t>
      </w:r>
      <w:r w:rsidRPr="005D04DC">
        <w:rPr>
          <w:rFonts w:ascii="Calibri" w:hAnsi="Calibri" w:cs="Calibri"/>
          <w:sz w:val="24"/>
          <w:szCs w:val="24"/>
        </w:rPr>
        <w:t xml:space="preserve"> organizuojant laisvalaikio veiklas, siekiama išvengti socialinių problemų, sumažinti atskirtį ir suburti bendruomenę. Edukacinės veiklos, mokymai, seminarai, ekskursijos, paramos grupės, savanorystės skatinimas vyresnio amžiaus žmonėms padeda išlaikyti aktyvų gyvenimo būdą ir mažinti vienišumo jausmą.</w:t>
      </w:r>
    </w:p>
    <w:p w14:paraId="7E7F7846" w14:textId="77777777" w:rsidR="00F31B70" w:rsidRPr="005D04DC" w:rsidRDefault="00F31B70" w:rsidP="00F31B70">
      <w:pPr>
        <w:spacing w:line="360" w:lineRule="auto"/>
        <w:rPr>
          <w:rFonts w:ascii="Calibri" w:hAnsi="Calibri" w:cs="Calibri"/>
          <w:sz w:val="24"/>
          <w:szCs w:val="24"/>
        </w:rPr>
      </w:pPr>
      <w:r w:rsidRPr="005D04DC">
        <w:rPr>
          <w:rFonts w:ascii="Calibri" w:hAnsi="Calibri" w:cs="Calibri"/>
          <w:sz w:val="24"/>
          <w:szCs w:val="24"/>
        </w:rPr>
        <w:t>4.</w:t>
      </w:r>
      <w:r w:rsidRPr="005D04DC">
        <w:rPr>
          <w:rFonts w:ascii="Calibri" w:hAnsi="Calibri" w:cs="Calibri"/>
          <w:sz w:val="24"/>
          <w:szCs w:val="24"/>
        </w:rPr>
        <w:tab/>
      </w:r>
      <w:r w:rsidRPr="005D04DC">
        <w:rPr>
          <w:rFonts w:ascii="Calibri" w:hAnsi="Calibri" w:cs="Calibri"/>
          <w:b/>
          <w:bCs/>
          <w:sz w:val="24"/>
          <w:szCs w:val="24"/>
        </w:rPr>
        <w:t>Asmeninė pagalba:</w:t>
      </w:r>
      <w:r w:rsidRPr="005D04DC">
        <w:rPr>
          <w:rFonts w:ascii="Calibri" w:hAnsi="Calibri" w:cs="Calibri"/>
          <w:sz w:val="24"/>
          <w:szCs w:val="24"/>
        </w:rPr>
        <w:t xml:space="preserve"> individuali pagalba namuose ir viešojoje aplinkoje, siekiant padėti žmonėms turintiems negalią gyventi savarankiškai ir dalyvauti socialiniame gyvenime.</w:t>
      </w:r>
    </w:p>
    <w:p w14:paraId="7B361734" w14:textId="06D5574C" w:rsidR="00F31B70" w:rsidRPr="005D04DC" w:rsidRDefault="00F31B70" w:rsidP="00F31B70">
      <w:pPr>
        <w:spacing w:line="360" w:lineRule="auto"/>
        <w:rPr>
          <w:rFonts w:ascii="Calibri" w:hAnsi="Calibri" w:cs="Calibri"/>
          <w:sz w:val="24"/>
          <w:szCs w:val="24"/>
        </w:rPr>
      </w:pPr>
      <w:r w:rsidRPr="005D04DC">
        <w:rPr>
          <w:rFonts w:ascii="Calibri" w:hAnsi="Calibri" w:cs="Calibri"/>
          <w:sz w:val="24"/>
          <w:szCs w:val="24"/>
        </w:rPr>
        <w:t>5.</w:t>
      </w:r>
      <w:r w:rsidRPr="005D04DC">
        <w:rPr>
          <w:rFonts w:ascii="Calibri" w:hAnsi="Calibri" w:cs="Calibri"/>
          <w:sz w:val="24"/>
          <w:szCs w:val="24"/>
        </w:rPr>
        <w:tab/>
      </w:r>
      <w:r w:rsidRPr="005D04DC">
        <w:rPr>
          <w:rFonts w:ascii="Calibri" w:hAnsi="Calibri" w:cs="Calibri"/>
          <w:b/>
          <w:bCs/>
          <w:sz w:val="24"/>
          <w:szCs w:val="24"/>
        </w:rPr>
        <w:t xml:space="preserve">Socialinė reabilitacija </w:t>
      </w:r>
      <w:r w:rsidR="00D145DC" w:rsidRPr="005D04DC">
        <w:rPr>
          <w:rFonts w:ascii="Calibri" w:hAnsi="Calibri" w:cs="Calibri"/>
          <w:b/>
          <w:bCs/>
          <w:sz w:val="24"/>
          <w:szCs w:val="24"/>
        </w:rPr>
        <w:t xml:space="preserve">asmenims su negalia </w:t>
      </w:r>
      <w:r w:rsidRPr="005D04DC">
        <w:rPr>
          <w:rFonts w:ascii="Calibri" w:hAnsi="Calibri" w:cs="Calibri"/>
          <w:b/>
          <w:bCs/>
          <w:sz w:val="24"/>
          <w:szCs w:val="24"/>
        </w:rPr>
        <w:t>bendruomenėje</w:t>
      </w:r>
      <w:r w:rsidR="005D04DC">
        <w:rPr>
          <w:rFonts w:ascii="Calibri" w:hAnsi="Calibri" w:cs="Calibri"/>
          <w:sz w:val="24"/>
          <w:szCs w:val="24"/>
        </w:rPr>
        <w:t>:</w:t>
      </w:r>
      <w:r w:rsidR="00D145DC" w:rsidRPr="005D04DC">
        <w:rPr>
          <w:rFonts w:ascii="Calibri" w:hAnsi="Calibri" w:cs="Calibri"/>
          <w:sz w:val="24"/>
          <w:szCs w:val="24"/>
        </w:rPr>
        <w:t xml:space="preserve"> </w:t>
      </w:r>
      <w:r w:rsidR="00D145DC" w:rsidRPr="005D04DC">
        <w:rPr>
          <w:rFonts w:ascii="Calibri" w:hAnsi="Calibri" w:cs="Calibri"/>
          <w:sz w:val="24"/>
          <w:szCs w:val="24"/>
          <w:shd w:val="clear" w:color="auto" w:fill="FFFFFF"/>
        </w:rPr>
        <w:t>tai kompleksiškai pagal negalios pobūdį, sunkumą ir specifiką teikiamos socialinių, savarankiško gyvenimo, mokymosi, darbinių įgūdžių ugdymo, palaikymo ar atkūrimo paslaugos, kuriomis siekiama įgalinti asmenis su negalia savarankiškai gyventi bendruomenėje, ugdytis ir dalyvauti darbo rinkoje ar užimtumo veikloje. Paslaugos konkrečiam asmeniui su negalia teikiamos pagal jo negalios pobūdį atsižvelgiant į jo poreikius, bei sudarytą individualų planą.</w:t>
      </w:r>
    </w:p>
    <w:p w14:paraId="4AF1E598" w14:textId="77777777" w:rsidR="00E96398" w:rsidRDefault="00F31B70" w:rsidP="00E9456F">
      <w:pPr>
        <w:pStyle w:val="prastasiniatinklio"/>
        <w:spacing w:before="0" w:beforeAutospacing="0" w:after="0" w:afterAutospacing="0" w:line="456" w:lineRule="atLeast"/>
        <w:jc w:val="both"/>
        <w:rPr>
          <w:rFonts w:ascii="Calibri" w:hAnsi="Calibri" w:cs="Calibri"/>
        </w:rPr>
      </w:pPr>
      <w:r w:rsidRPr="005D04DC">
        <w:rPr>
          <w:rFonts w:ascii="Calibri" w:hAnsi="Calibri" w:cs="Calibri"/>
        </w:rPr>
        <w:t>6.</w:t>
      </w:r>
      <w:r w:rsidRPr="005D04DC">
        <w:rPr>
          <w:rFonts w:ascii="Calibri" w:hAnsi="Calibri" w:cs="Calibri"/>
        </w:rPr>
        <w:tab/>
      </w:r>
      <w:r w:rsidRPr="005D04DC">
        <w:rPr>
          <w:rFonts w:ascii="Calibri" w:hAnsi="Calibri" w:cs="Calibri"/>
          <w:b/>
          <w:bCs/>
        </w:rPr>
        <w:t>Apgyvendinimas apsaugotame būste</w:t>
      </w:r>
      <w:r w:rsidR="005D04DC">
        <w:rPr>
          <w:rFonts w:ascii="Calibri" w:hAnsi="Calibri" w:cs="Calibri"/>
        </w:rPr>
        <w:t xml:space="preserve">: </w:t>
      </w:r>
      <w:r w:rsidR="00D145DC" w:rsidRPr="005D04DC">
        <w:rPr>
          <w:rFonts w:ascii="Calibri" w:hAnsi="Calibri" w:cs="Calibri"/>
        </w:rPr>
        <w:t xml:space="preserve">konsultavimo, tarpininkavimo, socialinių įgūdžių ugdymo ir palaikymo paslaugos bei gyvenamosios vietos suteikimas bendruomenėje iš dalies savarankiškiems suaugusiems asmenims su psichikos negalia. </w:t>
      </w:r>
    </w:p>
    <w:p w14:paraId="725E7589" w14:textId="5C97E9D1" w:rsidR="005D04DC" w:rsidRDefault="005D04DC" w:rsidP="00E9456F">
      <w:pPr>
        <w:pStyle w:val="prastasiniatinklio"/>
        <w:spacing w:before="0" w:beforeAutospacing="0" w:after="0" w:afterAutospacing="0" w:line="456" w:lineRule="atLeast"/>
        <w:jc w:val="both"/>
        <w:rPr>
          <w:rFonts w:ascii="Calibri" w:hAnsi="Calibri" w:cs="Calibri"/>
        </w:rPr>
      </w:pPr>
      <w:r>
        <w:rPr>
          <w:rFonts w:ascii="Calibri" w:hAnsi="Calibri" w:cs="Calibri"/>
        </w:rPr>
        <w:t>7.</w:t>
      </w:r>
      <w:r>
        <w:rPr>
          <w:rFonts w:ascii="Calibri" w:hAnsi="Calibri" w:cs="Calibri"/>
        </w:rPr>
        <w:tab/>
      </w:r>
      <w:r>
        <w:rPr>
          <w:rFonts w:ascii="Calibri" w:hAnsi="Calibri" w:cs="Calibri"/>
          <w:b/>
          <w:bCs/>
        </w:rPr>
        <w:t>Pagalba į namus</w:t>
      </w:r>
      <w:r>
        <w:rPr>
          <w:rFonts w:ascii="Calibri" w:hAnsi="Calibri" w:cs="Calibri"/>
        </w:rPr>
        <w:t xml:space="preserve">: </w:t>
      </w:r>
      <w:r w:rsidRPr="005D04DC">
        <w:rPr>
          <w:rFonts w:ascii="Calibri" w:hAnsi="Calibri" w:cs="Calibri"/>
        </w:rPr>
        <w:t>tai asmens namuose teikiamos paslaugos, padedančios asmeniui (šeimai) tvarkytis buityje bei dalyvauti visuomenės gyvenime.</w:t>
      </w:r>
    </w:p>
    <w:p w14:paraId="7F54FC14" w14:textId="523C3EC8" w:rsidR="005D04DC" w:rsidRPr="00E96398" w:rsidRDefault="005D04DC" w:rsidP="00E96398">
      <w:pPr>
        <w:pStyle w:val="prastasiniatinklio"/>
        <w:spacing w:before="0" w:beforeAutospacing="0" w:after="0" w:afterAutospacing="0" w:line="456" w:lineRule="atLeast"/>
        <w:jc w:val="both"/>
        <w:rPr>
          <w:rFonts w:ascii="Calibri" w:hAnsi="Calibri" w:cs="Calibri"/>
        </w:rPr>
      </w:pPr>
      <w:r>
        <w:rPr>
          <w:rFonts w:ascii="Calibri" w:hAnsi="Calibri" w:cs="Calibri"/>
        </w:rPr>
        <w:t xml:space="preserve">8. </w:t>
      </w:r>
      <w:r>
        <w:rPr>
          <w:rFonts w:ascii="Calibri" w:hAnsi="Calibri" w:cs="Calibri"/>
        </w:rPr>
        <w:tab/>
      </w:r>
      <w:r w:rsidRPr="005D04DC">
        <w:rPr>
          <w:rFonts w:ascii="Calibri" w:hAnsi="Calibri" w:cs="Calibri"/>
          <w:b/>
          <w:bCs/>
        </w:rPr>
        <w:t xml:space="preserve">Dienos socialinė globa </w:t>
      </w:r>
      <w:r w:rsidRPr="00E96398">
        <w:rPr>
          <w:rFonts w:ascii="Calibri" w:hAnsi="Calibri" w:cs="Calibri"/>
          <w:b/>
          <w:bCs/>
        </w:rPr>
        <w:t>asmens namuose:</w:t>
      </w:r>
      <w:r w:rsidRPr="00E96398">
        <w:rPr>
          <w:rFonts w:ascii="Calibri" w:hAnsi="Calibri" w:cs="Calibri"/>
        </w:rPr>
        <w:t xml:space="preserve"> </w:t>
      </w:r>
      <w:r w:rsidR="00E96398" w:rsidRPr="00E96398">
        <w:rPr>
          <w:rFonts w:ascii="Calibri" w:hAnsi="Calibri" w:cs="Calibri"/>
        </w:rPr>
        <w:t>visuma paslaugų, kuriomis asmeniui teikiama kompleksinė, nuolatinės specialistų priežiūros reikalaujanti pagalba dienos metu.</w:t>
      </w:r>
    </w:p>
    <w:p w14:paraId="236840BD" w14:textId="17E8282F" w:rsidR="00E96398" w:rsidRPr="00E96398" w:rsidRDefault="00E96398" w:rsidP="00E96398">
      <w:pPr>
        <w:pStyle w:val="prastasiniatinklio"/>
        <w:spacing w:before="0" w:beforeAutospacing="0" w:after="450" w:afterAutospacing="0" w:line="456" w:lineRule="atLeast"/>
        <w:jc w:val="both"/>
        <w:rPr>
          <w:rFonts w:ascii="Calibri" w:hAnsi="Calibri" w:cs="Calibri"/>
        </w:rPr>
      </w:pPr>
      <w:r w:rsidRPr="00E96398">
        <w:rPr>
          <w:rFonts w:ascii="Calibri" w:hAnsi="Calibri" w:cs="Calibri"/>
        </w:rPr>
        <w:lastRenderedPageBreak/>
        <w:t xml:space="preserve">9. </w:t>
      </w:r>
      <w:r w:rsidRPr="00E96398">
        <w:rPr>
          <w:rFonts w:ascii="Calibri" w:hAnsi="Calibri" w:cs="Calibri"/>
        </w:rPr>
        <w:tab/>
      </w:r>
      <w:r w:rsidRPr="00E96398">
        <w:rPr>
          <w:rFonts w:ascii="Calibri" w:hAnsi="Calibri" w:cs="Calibri"/>
          <w:b/>
          <w:bCs/>
        </w:rPr>
        <w:t>Klubas Šakių Diabeto IQ:</w:t>
      </w:r>
      <w:r w:rsidRPr="00E96398">
        <w:rPr>
          <w:rFonts w:ascii="Calibri" w:hAnsi="Calibri" w:cs="Calibri"/>
        </w:rPr>
        <w:t xml:space="preserve"> </w:t>
      </w:r>
      <w:r w:rsidRPr="00E96398">
        <w:rPr>
          <w:rFonts w:ascii="Calibri" w:hAnsi="Calibri" w:cs="Calibri"/>
          <w:color w:val="050505"/>
          <w:shd w:val="clear" w:color="auto" w:fill="FFFFFF"/>
        </w:rPr>
        <w:t xml:space="preserve"> Palaiko ir vienija asmenis, gyvenančius su 1 arba 2 tipo diabeto diagnoze. </w:t>
      </w:r>
    </w:p>
    <w:p w14:paraId="04C54724" w14:textId="77777777" w:rsidR="005D04DC" w:rsidRPr="005D04DC" w:rsidRDefault="005D04DC" w:rsidP="00D145DC">
      <w:pPr>
        <w:pStyle w:val="prastasiniatinklio"/>
        <w:spacing w:before="0" w:beforeAutospacing="0" w:after="450" w:afterAutospacing="0" w:line="456" w:lineRule="atLeast"/>
        <w:rPr>
          <w:rFonts w:ascii="Calibri" w:hAnsi="Calibri" w:cs="Calibri"/>
        </w:rPr>
      </w:pPr>
    </w:p>
    <w:p w14:paraId="11A3C977" w14:textId="77777777" w:rsidR="00D145DC" w:rsidRPr="005D04DC" w:rsidRDefault="00D145DC" w:rsidP="00D145DC">
      <w:pPr>
        <w:pStyle w:val="prastasiniatinklio"/>
        <w:spacing w:before="0" w:beforeAutospacing="0" w:after="0" w:afterAutospacing="0"/>
        <w:jc w:val="both"/>
        <w:rPr>
          <w:rFonts w:ascii="Calibri" w:hAnsi="Calibri" w:cs="Calibri"/>
        </w:rPr>
      </w:pPr>
      <w:r w:rsidRPr="00E96398">
        <w:rPr>
          <w:rFonts w:ascii="Calibri" w:hAnsi="Calibri" w:cs="Calibri"/>
          <w:b/>
          <w:bCs/>
          <w:i/>
          <w:iCs/>
        </w:rPr>
        <w:t>Namai visiems misija</w:t>
      </w:r>
      <w:r w:rsidRPr="005D04DC">
        <w:rPr>
          <w:rFonts w:ascii="Calibri" w:hAnsi="Calibri" w:cs="Calibri"/>
        </w:rPr>
        <w:t xml:space="preserve"> - Gilindamiesi į individualius asmens poreikius, telkdami kompetentingų darbuotojų komandą, padedame asmenims gyventi orų gyvenimą namų aplinkoje, siekdami išsaugoti jų savarankiškumą ir pasitikėjimą savimi.</w:t>
      </w:r>
    </w:p>
    <w:p w14:paraId="3E9448ED" w14:textId="3569353F" w:rsidR="00D145DC" w:rsidRPr="005D04DC" w:rsidRDefault="00D145DC" w:rsidP="00D145DC">
      <w:pPr>
        <w:spacing w:line="360" w:lineRule="auto"/>
        <w:rPr>
          <w:rFonts w:ascii="Calibri" w:hAnsi="Calibri" w:cs="Calibri"/>
          <w:sz w:val="24"/>
          <w:szCs w:val="24"/>
        </w:rPr>
      </w:pPr>
      <w:r w:rsidRPr="00E96398">
        <w:rPr>
          <w:rFonts w:ascii="Calibri" w:hAnsi="Calibri" w:cs="Calibri"/>
          <w:b/>
          <w:bCs/>
          <w:i/>
          <w:iCs/>
          <w:sz w:val="24"/>
          <w:szCs w:val="24"/>
        </w:rPr>
        <w:t>Namai visiems vizija</w:t>
      </w:r>
      <w:r w:rsidRPr="005D04DC">
        <w:rPr>
          <w:rFonts w:ascii="Calibri" w:hAnsi="Calibri" w:cs="Calibri"/>
          <w:sz w:val="24"/>
          <w:szCs w:val="24"/>
        </w:rPr>
        <w:t xml:space="preserve"> – moderni, šiuolaikiška ir atvira pagarbiam bendravimui įstaiga, teikianti visapusiškas</w:t>
      </w:r>
      <w:r w:rsidR="00E9456F">
        <w:rPr>
          <w:rFonts w:ascii="Calibri" w:hAnsi="Calibri" w:cs="Calibri"/>
          <w:sz w:val="24"/>
          <w:szCs w:val="24"/>
        </w:rPr>
        <w:t xml:space="preserve"> </w:t>
      </w:r>
      <w:r w:rsidRPr="005D04DC">
        <w:rPr>
          <w:rFonts w:ascii="Calibri" w:hAnsi="Calibri" w:cs="Calibri"/>
          <w:sz w:val="24"/>
          <w:szCs w:val="24"/>
        </w:rPr>
        <w:t xml:space="preserve">paslaugas asmenims su negalia. </w:t>
      </w:r>
    </w:p>
    <w:p w14:paraId="6B652E0F" w14:textId="20D8FE15" w:rsidR="00F31B70" w:rsidRDefault="00F31B70" w:rsidP="00E96398">
      <w:pPr>
        <w:pStyle w:val="prastasiniatinklio"/>
        <w:tabs>
          <w:tab w:val="left" w:pos="720"/>
        </w:tabs>
        <w:spacing w:before="0" w:beforeAutospacing="0" w:after="0" w:afterAutospacing="0"/>
        <w:textAlignment w:val="baseline"/>
        <w:rPr>
          <w:rFonts w:ascii="Calibri" w:hAnsi="Calibri" w:cs="Calibri"/>
        </w:rPr>
      </w:pPr>
      <w:r w:rsidRPr="00E96398">
        <w:rPr>
          <w:rFonts w:ascii="Calibri" w:hAnsi="Calibri" w:cs="Calibri"/>
          <w:b/>
          <w:bCs/>
          <w:i/>
          <w:iCs/>
        </w:rPr>
        <w:t>Namai visiems vertybės</w:t>
      </w:r>
      <w:r w:rsidRPr="005D04DC">
        <w:rPr>
          <w:rFonts w:ascii="Calibri" w:hAnsi="Calibri" w:cs="Calibri"/>
        </w:rPr>
        <w:t xml:space="preserve"> – </w:t>
      </w:r>
      <w:r w:rsidR="00E96398">
        <w:rPr>
          <w:rFonts w:ascii="Calibri" w:hAnsi="Calibri" w:cs="Calibri"/>
        </w:rPr>
        <w:t>a</w:t>
      </w:r>
      <w:r w:rsidR="00D145DC" w:rsidRPr="005D04DC">
        <w:rPr>
          <w:rFonts w:ascii="Calibri" w:hAnsi="Calibri" w:cs="Calibri"/>
        </w:rPr>
        <w:t xml:space="preserve">smeninis </w:t>
      </w:r>
      <w:r w:rsidR="00E96398" w:rsidRPr="00E96398">
        <w:rPr>
          <w:rFonts w:ascii="Calibri" w:hAnsi="Calibri" w:cs="Calibri"/>
          <w:b/>
          <w:bCs/>
          <w:i/>
          <w:iCs/>
        </w:rPr>
        <w:t>d</w:t>
      </w:r>
      <w:r w:rsidR="00D145DC" w:rsidRPr="00E96398">
        <w:rPr>
          <w:rFonts w:ascii="Calibri" w:hAnsi="Calibri" w:cs="Calibri"/>
          <w:b/>
          <w:bCs/>
          <w:i/>
          <w:iCs/>
        </w:rPr>
        <w:t>ėmesys</w:t>
      </w:r>
      <w:r w:rsidR="00D145DC" w:rsidRPr="005D04DC">
        <w:rPr>
          <w:rFonts w:ascii="Calibri" w:hAnsi="Calibri" w:cs="Calibri"/>
        </w:rPr>
        <w:t xml:space="preserve"> suteikia </w:t>
      </w:r>
      <w:r w:rsidR="00D145DC" w:rsidRPr="00E96398">
        <w:rPr>
          <w:rFonts w:ascii="Calibri" w:hAnsi="Calibri" w:cs="Calibri"/>
          <w:b/>
          <w:bCs/>
          <w:i/>
          <w:iCs/>
        </w:rPr>
        <w:t>saugumo jausmą</w:t>
      </w:r>
      <w:r w:rsidR="00D145DC" w:rsidRPr="005D04DC">
        <w:rPr>
          <w:rFonts w:ascii="Calibri" w:hAnsi="Calibri" w:cs="Calibri"/>
        </w:rPr>
        <w:t xml:space="preserve">, augina </w:t>
      </w:r>
      <w:r w:rsidR="005D04DC" w:rsidRPr="005D04DC">
        <w:rPr>
          <w:rFonts w:ascii="Calibri" w:hAnsi="Calibri" w:cs="Calibri"/>
        </w:rPr>
        <w:t xml:space="preserve">asmens </w:t>
      </w:r>
      <w:r w:rsidR="00D145DC" w:rsidRPr="00E96398">
        <w:rPr>
          <w:rFonts w:ascii="Calibri" w:hAnsi="Calibri" w:cs="Calibri"/>
          <w:b/>
          <w:bCs/>
          <w:i/>
          <w:iCs/>
        </w:rPr>
        <w:t>pasitikėjimą savimi</w:t>
      </w:r>
      <w:r w:rsidR="00D145DC" w:rsidRPr="005D04DC">
        <w:rPr>
          <w:rFonts w:ascii="Calibri" w:hAnsi="Calibri" w:cs="Calibri"/>
        </w:rPr>
        <w:t xml:space="preserve"> ir užtikrina </w:t>
      </w:r>
      <w:r w:rsidR="005D04DC" w:rsidRPr="00E96398">
        <w:rPr>
          <w:rFonts w:ascii="Calibri" w:hAnsi="Calibri" w:cs="Calibri"/>
          <w:b/>
          <w:bCs/>
          <w:i/>
          <w:iCs/>
        </w:rPr>
        <w:t>o</w:t>
      </w:r>
      <w:r w:rsidR="00D145DC" w:rsidRPr="00E96398">
        <w:rPr>
          <w:rFonts w:ascii="Calibri" w:hAnsi="Calibri" w:cs="Calibri"/>
          <w:b/>
          <w:bCs/>
          <w:i/>
          <w:iCs/>
        </w:rPr>
        <w:t>rų gyvenimą</w:t>
      </w:r>
      <w:r w:rsidR="00D145DC" w:rsidRPr="005D04DC">
        <w:rPr>
          <w:rFonts w:ascii="Calibri" w:hAnsi="Calibri" w:cs="Calibri"/>
        </w:rPr>
        <w:t xml:space="preserve">. </w:t>
      </w:r>
    </w:p>
    <w:p w14:paraId="4E8B8B54" w14:textId="77777777" w:rsidR="00E96398" w:rsidRPr="005D04DC" w:rsidRDefault="00E96398" w:rsidP="00E96398">
      <w:pPr>
        <w:pStyle w:val="prastasiniatinklio"/>
        <w:tabs>
          <w:tab w:val="left" w:pos="720"/>
        </w:tabs>
        <w:spacing w:before="0" w:beforeAutospacing="0" w:after="0" w:afterAutospacing="0"/>
        <w:textAlignment w:val="baseline"/>
        <w:rPr>
          <w:rFonts w:ascii="Calibri" w:hAnsi="Calibri" w:cs="Calibri"/>
        </w:rPr>
      </w:pPr>
    </w:p>
    <w:p w14:paraId="542912B9" w14:textId="65AEAF04" w:rsidR="00DD0AE3" w:rsidRPr="00E96398" w:rsidRDefault="005D04DC" w:rsidP="00D202D0">
      <w:pPr>
        <w:tabs>
          <w:tab w:val="left" w:pos="720"/>
        </w:tabs>
        <w:rPr>
          <w:rFonts w:ascii="Calibri" w:hAnsi="Calibri" w:cs="Calibri"/>
          <w:sz w:val="24"/>
          <w:szCs w:val="24"/>
          <w:shd w:val="clear" w:color="auto" w:fill="FFFFFF"/>
        </w:rPr>
      </w:pPr>
      <w:r w:rsidRPr="005D04DC">
        <w:rPr>
          <w:rFonts w:ascii="Calibri" w:hAnsi="Calibri" w:cs="Calibri"/>
          <w:sz w:val="24"/>
          <w:szCs w:val="24"/>
          <w:shd w:val="clear" w:color="auto" w:fill="FFFFFF"/>
        </w:rPr>
        <w:t>VšĮ ,,Namai visiems“ adresas Birutės g. 10, Šakiai</w:t>
      </w:r>
    </w:p>
    <w:p w14:paraId="6D98346D" w14:textId="6CB45008" w:rsidR="005D04DC" w:rsidRPr="005D04DC" w:rsidRDefault="00DD0AE3" w:rsidP="00D202D0">
      <w:pPr>
        <w:tabs>
          <w:tab w:val="left" w:pos="720"/>
        </w:tabs>
        <w:rPr>
          <w:rFonts w:ascii="Calibri" w:hAnsi="Calibri" w:cs="Calibri"/>
          <w:sz w:val="24"/>
          <w:szCs w:val="24"/>
        </w:rPr>
      </w:pPr>
      <w:r w:rsidRPr="005D04DC">
        <w:rPr>
          <w:rFonts w:ascii="Calibri" w:hAnsi="Calibri" w:cs="Calibri"/>
          <w:sz w:val="24"/>
          <w:szCs w:val="24"/>
        </w:rPr>
        <w:tab/>
        <w:t>Kontaktai</w:t>
      </w:r>
      <w:r w:rsidR="005D04DC" w:rsidRPr="005D04DC">
        <w:rPr>
          <w:rFonts w:ascii="Calibri" w:hAnsi="Calibri" w:cs="Calibri"/>
          <w:sz w:val="24"/>
          <w:szCs w:val="24"/>
        </w:rPr>
        <w:t>:</w:t>
      </w:r>
    </w:p>
    <w:p w14:paraId="2A367B2D" w14:textId="7DA993CE" w:rsidR="005D04DC" w:rsidRPr="005D04DC" w:rsidRDefault="005D04DC" w:rsidP="00D202D0">
      <w:pPr>
        <w:tabs>
          <w:tab w:val="left" w:pos="720"/>
        </w:tabs>
        <w:rPr>
          <w:rFonts w:ascii="Calibri" w:hAnsi="Calibri" w:cs="Calibri"/>
          <w:sz w:val="24"/>
          <w:szCs w:val="24"/>
        </w:rPr>
      </w:pPr>
      <w:r w:rsidRPr="00E96398">
        <w:rPr>
          <w:rFonts w:ascii="Calibri" w:hAnsi="Calibri" w:cs="Calibri"/>
          <w:b/>
          <w:bCs/>
          <w:sz w:val="24"/>
          <w:szCs w:val="24"/>
        </w:rPr>
        <w:t>Direktorė</w:t>
      </w:r>
      <w:r w:rsidRPr="005D04DC">
        <w:rPr>
          <w:rFonts w:ascii="Calibri" w:hAnsi="Calibri" w:cs="Calibri"/>
          <w:sz w:val="24"/>
          <w:szCs w:val="24"/>
        </w:rPr>
        <w:t xml:space="preserve"> </w:t>
      </w:r>
      <w:r w:rsidR="00DD0AE3" w:rsidRPr="00E9456F">
        <w:rPr>
          <w:rFonts w:ascii="Calibri" w:hAnsi="Calibri" w:cs="Calibri"/>
          <w:i/>
          <w:iCs/>
          <w:sz w:val="24"/>
          <w:szCs w:val="24"/>
        </w:rPr>
        <w:t xml:space="preserve">Giedrė </w:t>
      </w:r>
      <w:proofErr w:type="spellStart"/>
      <w:r w:rsidR="00DD0AE3" w:rsidRPr="00E9456F">
        <w:rPr>
          <w:rFonts w:ascii="Calibri" w:hAnsi="Calibri" w:cs="Calibri"/>
          <w:i/>
          <w:iCs/>
          <w:sz w:val="24"/>
          <w:szCs w:val="24"/>
        </w:rPr>
        <w:t>Šedbarienė</w:t>
      </w:r>
      <w:proofErr w:type="spellEnd"/>
      <w:r w:rsidR="00DD0AE3" w:rsidRPr="005D04DC">
        <w:rPr>
          <w:rFonts w:ascii="Calibri" w:hAnsi="Calibri" w:cs="Calibri"/>
          <w:sz w:val="24"/>
          <w:szCs w:val="24"/>
        </w:rPr>
        <w:t xml:space="preserve">, tel. </w:t>
      </w:r>
      <w:r w:rsidRPr="005D04DC">
        <w:rPr>
          <w:rFonts w:ascii="Calibri" w:hAnsi="Calibri" w:cs="Calibri"/>
          <w:sz w:val="24"/>
          <w:szCs w:val="24"/>
        </w:rPr>
        <w:t>+370</w:t>
      </w:r>
      <w:r w:rsidR="00DD0AE3" w:rsidRPr="005D04DC">
        <w:rPr>
          <w:rFonts w:ascii="Calibri" w:hAnsi="Calibri" w:cs="Calibri"/>
          <w:sz w:val="24"/>
          <w:szCs w:val="24"/>
        </w:rPr>
        <w:t xml:space="preserve"> 640 60219, el. p. </w:t>
      </w:r>
      <w:hyperlink r:id="rId5" w:history="1">
        <w:r w:rsidR="00DD0AE3" w:rsidRPr="005D04DC">
          <w:rPr>
            <w:rStyle w:val="Hipersaitas"/>
            <w:rFonts w:ascii="Calibri" w:hAnsi="Calibri" w:cs="Calibri"/>
            <w:color w:val="auto"/>
            <w:sz w:val="24"/>
            <w:szCs w:val="24"/>
          </w:rPr>
          <w:t>labdaroscentras@gmail.com</w:t>
        </w:r>
      </w:hyperlink>
      <w:r w:rsidR="00DD0AE3" w:rsidRPr="005D04DC">
        <w:rPr>
          <w:rFonts w:ascii="Calibri" w:hAnsi="Calibri" w:cs="Calibri"/>
          <w:sz w:val="24"/>
          <w:szCs w:val="24"/>
        </w:rPr>
        <w:t xml:space="preserve">  </w:t>
      </w:r>
    </w:p>
    <w:p w14:paraId="50E507ED" w14:textId="73C11DA8" w:rsidR="00DD0AE3" w:rsidRPr="005D04DC" w:rsidRDefault="005D04DC" w:rsidP="00D202D0">
      <w:pPr>
        <w:tabs>
          <w:tab w:val="left" w:pos="720"/>
        </w:tabs>
        <w:rPr>
          <w:rFonts w:ascii="Calibri" w:hAnsi="Calibri" w:cs="Calibri"/>
          <w:sz w:val="24"/>
          <w:szCs w:val="24"/>
        </w:rPr>
      </w:pPr>
      <w:r w:rsidRPr="00E96398">
        <w:rPr>
          <w:rFonts w:ascii="Calibri" w:hAnsi="Calibri" w:cs="Calibri"/>
          <w:b/>
          <w:bCs/>
          <w:sz w:val="24"/>
          <w:szCs w:val="24"/>
        </w:rPr>
        <w:t>Buhalterė</w:t>
      </w:r>
      <w:r w:rsidRPr="005D04DC">
        <w:rPr>
          <w:rFonts w:ascii="Calibri" w:hAnsi="Calibri" w:cs="Calibri"/>
          <w:sz w:val="24"/>
          <w:szCs w:val="24"/>
        </w:rPr>
        <w:t xml:space="preserve"> </w:t>
      </w:r>
      <w:r w:rsidRPr="00E9456F">
        <w:rPr>
          <w:rFonts w:ascii="Calibri" w:hAnsi="Calibri" w:cs="Calibri"/>
          <w:i/>
          <w:iCs/>
          <w:sz w:val="24"/>
          <w:szCs w:val="24"/>
        </w:rPr>
        <w:t xml:space="preserve">Edita </w:t>
      </w:r>
      <w:proofErr w:type="spellStart"/>
      <w:r w:rsidRPr="00E9456F">
        <w:rPr>
          <w:rFonts w:ascii="Calibri" w:hAnsi="Calibri" w:cs="Calibri"/>
          <w:i/>
          <w:iCs/>
          <w:sz w:val="24"/>
          <w:szCs w:val="24"/>
        </w:rPr>
        <w:t>Ditkuvienė</w:t>
      </w:r>
      <w:proofErr w:type="spellEnd"/>
      <w:r w:rsidRPr="005D04DC">
        <w:rPr>
          <w:rFonts w:ascii="Calibri" w:hAnsi="Calibri" w:cs="Calibri"/>
          <w:sz w:val="24"/>
          <w:szCs w:val="24"/>
        </w:rPr>
        <w:t xml:space="preserve"> </w:t>
      </w:r>
      <w:r w:rsidR="00DD0AE3" w:rsidRPr="005D04DC">
        <w:rPr>
          <w:rFonts w:ascii="Calibri" w:hAnsi="Calibri" w:cs="Calibri"/>
          <w:sz w:val="24"/>
          <w:szCs w:val="24"/>
        </w:rPr>
        <w:t xml:space="preserve"> </w:t>
      </w:r>
      <w:r w:rsidRPr="005D04DC">
        <w:rPr>
          <w:rFonts w:ascii="Calibri" w:hAnsi="Calibri" w:cs="Calibri"/>
          <w:sz w:val="24"/>
          <w:szCs w:val="24"/>
        </w:rPr>
        <w:t>+370 682 46997</w:t>
      </w:r>
    </w:p>
    <w:p w14:paraId="3B1DAED4" w14:textId="4FDF1BA2" w:rsidR="005D04DC" w:rsidRPr="005D04DC" w:rsidRDefault="005D04DC" w:rsidP="00D202D0">
      <w:pPr>
        <w:tabs>
          <w:tab w:val="left" w:pos="720"/>
        </w:tabs>
        <w:rPr>
          <w:rFonts w:ascii="Calibri" w:hAnsi="Calibri" w:cs="Calibri"/>
          <w:sz w:val="24"/>
          <w:szCs w:val="24"/>
        </w:rPr>
      </w:pPr>
      <w:r w:rsidRPr="00E96398">
        <w:rPr>
          <w:rFonts w:ascii="Calibri" w:hAnsi="Calibri" w:cs="Calibri"/>
          <w:b/>
          <w:bCs/>
          <w:sz w:val="24"/>
          <w:szCs w:val="24"/>
        </w:rPr>
        <w:t>Socialinė darbuotoja</w:t>
      </w:r>
      <w:r w:rsidRPr="005D04DC">
        <w:rPr>
          <w:rFonts w:ascii="Calibri" w:hAnsi="Calibri" w:cs="Calibri"/>
          <w:sz w:val="24"/>
          <w:szCs w:val="24"/>
        </w:rPr>
        <w:t xml:space="preserve"> </w:t>
      </w:r>
      <w:r w:rsidRPr="00E9456F">
        <w:rPr>
          <w:rFonts w:ascii="Calibri" w:hAnsi="Calibri" w:cs="Calibri"/>
          <w:i/>
          <w:iCs/>
          <w:sz w:val="24"/>
          <w:szCs w:val="24"/>
        </w:rPr>
        <w:t xml:space="preserve">Jurga </w:t>
      </w:r>
      <w:proofErr w:type="spellStart"/>
      <w:r w:rsidRPr="00E9456F">
        <w:rPr>
          <w:rFonts w:ascii="Calibri" w:hAnsi="Calibri" w:cs="Calibri"/>
          <w:i/>
          <w:iCs/>
          <w:sz w:val="24"/>
          <w:szCs w:val="24"/>
        </w:rPr>
        <w:t>Raškauskienė</w:t>
      </w:r>
      <w:proofErr w:type="spellEnd"/>
      <w:r w:rsidRPr="005D04DC">
        <w:rPr>
          <w:rFonts w:ascii="Calibri" w:hAnsi="Calibri" w:cs="Calibri"/>
          <w:sz w:val="24"/>
          <w:szCs w:val="24"/>
        </w:rPr>
        <w:t xml:space="preserve"> +370 618 14 942</w:t>
      </w:r>
    </w:p>
    <w:p w14:paraId="7DBD332C" w14:textId="38DC7CB9" w:rsidR="005D04DC" w:rsidRPr="005D04DC" w:rsidRDefault="005D04DC" w:rsidP="00D202D0">
      <w:pPr>
        <w:tabs>
          <w:tab w:val="left" w:pos="720"/>
        </w:tabs>
        <w:rPr>
          <w:rFonts w:ascii="Calibri" w:hAnsi="Calibri" w:cs="Calibri"/>
          <w:sz w:val="24"/>
          <w:szCs w:val="24"/>
        </w:rPr>
      </w:pPr>
      <w:r w:rsidRPr="00E96398">
        <w:rPr>
          <w:rFonts w:ascii="Calibri" w:hAnsi="Calibri" w:cs="Calibri"/>
          <w:b/>
          <w:bCs/>
          <w:sz w:val="24"/>
          <w:szCs w:val="24"/>
        </w:rPr>
        <w:t>Labdaros valgyklos</w:t>
      </w:r>
      <w:r w:rsidRPr="005D04DC">
        <w:rPr>
          <w:rFonts w:ascii="Calibri" w:hAnsi="Calibri" w:cs="Calibri"/>
          <w:sz w:val="24"/>
          <w:szCs w:val="24"/>
        </w:rPr>
        <w:t xml:space="preserve">- Maitinimo paslaugos koordinatorius </w:t>
      </w:r>
      <w:r w:rsidRPr="00E9456F">
        <w:rPr>
          <w:rFonts w:ascii="Calibri" w:hAnsi="Calibri" w:cs="Calibri"/>
          <w:i/>
          <w:iCs/>
          <w:sz w:val="24"/>
          <w:szCs w:val="24"/>
        </w:rPr>
        <w:t>Julius Šedbaras</w:t>
      </w:r>
      <w:r w:rsidRPr="005D04DC">
        <w:rPr>
          <w:rFonts w:ascii="Calibri" w:hAnsi="Calibri" w:cs="Calibri"/>
          <w:sz w:val="24"/>
          <w:szCs w:val="24"/>
        </w:rPr>
        <w:t xml:space="preserve"> +370 652 92096</w:t>
      </w:r>
    </w:p>
    <w:p w14:paraId="2E72C47E" w14:textId="03E8D5C5" w:rsidR="00DD0AE3" w:rsidRPr="005D04DC" w:rsidRDefault="00DD0AE3" w:rsidP="00D202D0">
      <w:pPr>
        <w:tabs>
          <w:tab w:val="left" w:pos="720"/>
        </w:tabs>
        <w:rPr>
          <w:rFonts w:ascii="Calibri" w:hAnsi="Calibri" w:cs="Calibri"/>
          <w:sz w:val="24"/>
          <w:szCs w:val="24"/>
        </w:rPr>
      </w:pPr>
    </w:p>
    <w:p w14:paraId="165D8F55" w14:textId="3E627C3B" w:rsidR="00DD0AE3" w:rsidRPr="005D04DC" w:rsidRDefault="00DD0AE3" w:rsidP="00D202D0">
      <w:pPr>
        <w:tabs>
          <w:tab w:val="left" w:pos="720"/>
        </w:tabs>
        <w:rPr>
          <w:rFonts w:ascii="Calibri" w:hAnsi="Calibri" w:cs="Calibri"/>
          <w:b/>
          <w:bCs/>
          <w:sz w:val="24"/>
          <w:szCs w:val="24"/>
        </w:rPr>
      </w:pPr>
      <w:r w:rsidRPr="005D04DC">
        <w:rPr>
          <w:rFonts w:ascii="Calibri" w:hAnsi="Calibri" w:cs="Calibri"/>
          <w:noProof/>
          <w:lang w:val="en-US"/>
        </w:rPr>
        <w:drawing>
          <wp:inline distT="0" distB="0" distL="0" distR="0" wp14:anchorId="26C130EA" wp14:editId="5A922A96">
            <wp:extent cx="6645910" cy="3733165"/>
            <wp:effectExtent l="0" t="0" r="2540" b="63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45910" cy="3733165"/>
                    </a:xfrm>
                    <a:prstGeom prst="rect">
                      <a:avLst/>
                    </a:prstGeom>
                    <a:noFill/>
                    <a:ln>
                      <a:noFill/>
                    </a:ln>
                  </pic:spPr>
                </pic:pic>
              </a:graphicData>
            </a:graphic>
          </wp:inline>
        </w:drawing>
      </w:r>
    </w:p>
    <w:sectPr w:rsidR="00DD0AE3" w:rsidRPr="005D04DC" w:rsidSect="000A3B3B">
      <w:pgSz w:w="11906" w:h="16838"/>
      <w:pgMar w:top="720" w:right="720" w:bottom="720" w:left="72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052457"/>
    <w:multiLevelType w:val="multilevel"/>
    <w:tmpl w:val="BE50A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960"/>
    <w:rsid w:val="000A3B3B"/>
    <w:rsid w:val="002D05DA"/>
    <w:rsid w:val="003C38B8"/>
    <w:rsid w:val="005D04DC"/>
    <w:rsid w:val="006719A0"/>
    <w:rsid w:val="00B150E3"/>
    <w:rsid w:val="00D145DC"/>
    <w:rsid w:val="00D202D0"/>
    <w:rsid w:val="00DD0AE3"/>
    <w:rsid w:val="00E9456F"/>
    <w:rsid w:val="00E96398"/>
    <w:rsid w:val="00EC6960"/>
    <w:rsid w:val="00F31B7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BB002"/>
  <w15:chartTrackingRefBased/>
  <w15:docId w15:val="{5B3D8E39-372D-4C6D-91C7-CBDD45442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DD0AE3"/>
    <w:rPr>
      <w:color w:val="0563C1" w:themeColor="hyperlink"/>
      <w:u w:val="single"/>
    </w:rPr>
  </w:style>
  <w:style w:type="character" w:customStyle="1" w:styleId="UnresolvedMention1">
    <w:name w:val="Unresolved Mention1"/>
    <w:basedOn w:val="Numatytasispastraiposriftas"/>
    <w:uiPriority w:val="99"/>
    <w:semiHidden/>
    <w:unhideWhenUsed/>
    <w:rsid w:val="00DD0AE3"/>
    <w:rPr>
      <w:color w:val="605E5C"/>
      <w:shd w:val="clear" w:color="auto" w:fill="E1DFDD"/>
    </w:rPr>
  </w:style>
  <w:style w:type="character" w:styleId="Grietas">
    <w:name w:val="Strong"/>
    <w:basedOn w:val="Numatytasispastraiposriftas"/>
    <w:uiPriority w:val="22"/>
    <w:qFormat/>
    <w:rsid w:val="00D145DC"/>
    <w:rPr>
      <w:b/>
      <w:bCs/>
    </w:rPr>
  </w:style>
  <w:style w:type="paragraph" w:styleId="prastasiniatinklio">
    <w:name w:val="Normal (Web)"/>
    <w:basedOn w:val="prastasis"/>
    <w:uiPriority w:val="99"/>
    <w:unhideWhenUsed/>
    <w:rsid w:val="00D145DC"/>
    <w:pPr>
      <w:spacing w:before="100" w:beforeAutospacing="1" w:after="100" w:afterAutospacing="1" w:line="240" w:lineRule="auto"/>
      <w:jc w:val="left"/>
    </w:pPr>
    <w:rPr>
      <w:rFonts w:ascii="Times New Roman" w:eastAsia="Times New Roman" w:hAnsi="Times New Roman" w:cs="Times New Roman"/>
      <w:sz w:val="24"/>
      <w:szCs w:val="24"/>
      <w:lang w:eastAsia="en-GB"/>
    </w:rPr>
  </w:style>
  <w:style w:type="character" w:customStyle="1" w:styleId="apple-converted-space">
    <w:name w:val="apple-converted-space"/>
    <w:basedOn w:val="Numatytasispastraiposriftas"/>
    <w:rsid w:val="005D04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7445681">
      <w:bodyDiv w:val="1"/>
      <w:marLeft w:val="0"/>
      <w:marRight w:val="0"/>
      <w:marTop w:val="0"/>
      <w:marBottom w:val="0"/>
      <w:divBdr>
        <w:top w:val="none" w:sz="0" w:space="0" w:color="auto"/>
        <w:left w:val="none" w:sz="0" w:space="0" w:color="auto"/>
        <w:bottom w:val="none" w:sz="0" w:space="0" w:color="auto"/>
        <w:right w:val="none" w:sz="0" w:space="0" w:color="auto"/>
      </w:divBdr>
    </w:div>
    <w:div w:id="1561667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mailto:labdaroscentras@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561</Words>
  <Characters>3202</Characters>
  <Application>Microsoft Office Word</Application>
  <DocSecurity>0</DocSecurity>
  <Lines>26</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Justė Kazlauskaitė</dc:creator>
  <cp:keywords/>
  <dc:description/>
  <cp:lastModifiedBy>Sonata Černauskienė</cp:lastModifiedBy>
  <cp:revision>2</cp:revision>
  <dcterms:created xsi:type="dcterms:W3CDTF">2024-04-17T06:52:00Z</dcterms:created>
  <dcterms:modified xsi:type="dcterms:W3CDTF">2024-04-17T06:52:00Z</dcterms:modified>
</cp:coreProperties>
</file>